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42B7B0C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E3035" w:rsidRPr="000E3035">
        <w:rPr>
          <w:noProof/>
        </w:rPr>
        <w:t>Event History</w:t>
      </w:r>
    </w:p>
    <w:p w14:paraId="0DAF6F8F" w14:textId="47463AF1" w:rsidR="00F730C1" w:rsidRDefault="00A9495A" w:rsidP="00F730C1">
      <w:pPr>
        <w:pStyle w:val="Heading2"/>
      </w:pPr>
      <w:r>
        <w:t>T</w:t>
      </w:r>
      <w:r w:rsidR="005D4BF6">
        <w:t>ranscript</w:t>
      </w:r>
      <w:r w:rsidR="000E3035">
        <w:t xml:space="preserve"> video </w:t>
      </w:r>
    </w:p>
    <w:p w14:paraId="2B9E9CC8" w14:textId="77777777" w:rsidR="000E3035" w:rsidRDefault="000E3035" w:rsidP="000E3035"/>
    <w:p w14:paraId="18A6C4D1" w14:textId="77777777" w:rsidR="000E3035" w:rsidRDefault="000E3035" w:rsidP="000E3035">
      <w:r>
        <w:t xml:space="preserve">Full resource, see: </w:t>
      </w:r>
      <w:r w:rsidRPr="0026119A">
        <w:t>https://www.ncrm.ac.uk/resources/online/all/?id=20861</w:t>
      </w:r>
    </w:p>
    <w:p w14:paraId="0EC89FC1" w14:textId="50D936EE" w:rsidR="000E3035" w:rsidRDefault="000E3035" w:rsidP="000E3035"/>
    <w:p w14:paraId="62B9801F" w14:textId="77777777" w:rsidR="00427F75" w:rsidRDefault="00427F75" w:rsidP="00427F75">
      <w:r>
        <w:t xml:space="preserve">Hi everyone. I'm Dr Bernice Kuang from the University of Southampton. And this third video will show an example of how to do a competing risks event history analysis using the harmonised histories data set. You can watch video one in this series to get a quick introduction to what the harmonised histories are, what kinds of data they contain, and how to access them. And then you can watch video two in this series to see an example of how to do an event history analysis when there's only one event of interest. </w:t>
      </w:r>
      <w:proofErr w:type="gramStart"/>
      <w:r>
        <w:t>So</w:t>
      </w:r>
      <w:proofErr w:type="gramEnd"/>
      <w:r>
        <w:t xml:space="preserve"> due to privacy and data security, I can't post any of the data that any of the actual harmonised histories data you </w:t>
      </w:r>
      <w:proofErr w:type="gramStart"/>
      <w:r>
        <w:t>have to</w:t>
      </w:r>
      <w:proofErr w:type="gramEnd"/>
      <w:r>
        <w:t xml:space="preserve"> apply to use it and download it yourself for your own research. But I have instead posted as worked out examples, </w:t>
      </w:r>
      <w:proofErr w:type="gramStart"/>
      <w:r>
        <w:t>all of</w:t>
      </w:r>
      <w:proofErr w:type="gramEnd"/>
      <w:r>
        <w:t xml:space="preserve"> the code that I've used in </w:t>
      </w:r>
      <w:proofErr w:type="gramStart"/>
      <w:r>
        <w:t>all of</w:t>
      </w:r>
      <w:proofErr w:type="gramEnd"/>
      <w:r>
        <w:t xml:space="preserve"> the videos. </w:t>
      </w:r>
    </w:p>
    <w:p w14:paraId="01752372" w14:textId="77777777" w:rsidR="00427F75" w:rsidRDefault="00427F75" w:rsidP="00427F75">
      <w:proofErr w:type="gramStart"/>
      <w:r>
        <w:t>So</w:t>
      </w:r>
      <w:proofErr w:type="gramEnd"/>
      <w:r>
        <w:t xml:space="preserve"> you might want to do a competing risks analysis if there's an event you're interested in, but it cannot happen if another event happens first, for example, if you're interested in looking at people who live together and their pathway towards getting married. The other event that could happen instead is breaking up. </w:t>
      </w:r>
      <w:proofErr w:type="gramStart"/>
      <w:r>
        <w:t>So</w:t>
      </w:r>
      <w:proofErr w:type="gramEnd"/>
      <w:r>
        <w:t xml:space="preserve"> a couple who live together or cohabit, they can't get married if they break up first. </w:t>
      </w:r>
    </w:p>
    <w:p w14:paraId="05DD7B66" w14:textId="77777777" w:rsidR="00427F75" w:rsidRDefault="00427F75" w:rsidP="00427F75">
      <w:r>
        <w:t xml:space="preserve">So that risk of a breakup competes with the risk of marriage, and then one of these events has got to happen first. </w:t>
      </w:r>
      <w:proofErr w:type="gramStart"/>
      <w:r>
        <w:t>So</w:t>
      </w:r>
      <w:proofErr w:type="gramEnd"/>
      <w:r>
        <w:t xml:space="preserve"> like a survival analysis that only has one event of interest, we first need to figure out when someone first becomes at risk of experiencing either of these competing events. </w:t>
      </w:r>
    </w:p>
    <w:p w14:paraId="1CD3A743" w14:textId="77777777" w:rsidR="00427F75" w:rsidRDefault="00427F75" w:rsidP="00427F75">
      <w:proofErr w:type="gramStart"/>
      <w:r>
        <w:t>So</w:t>
      </w:r>
      <w:proofErr w:type="gramEnd"/>
      <w:r>
        <w:t xml:space="preserve"> for marriage, you're theoretically at risk of marrying as soon as your partnership begins. You're also a bit depressingly at risk of breaking up as soon as your partnership begins. Then after that, you need to determine when you're not at risk for the event anymore, which will be either after the event happens or if your partner dies, or when the observation period ends. </w:t>
      </w:r>
    </w:p>
    <w:p w14:paraId="7EC484F1" w14:textId="77777777" w:rsidR="00427F75" w:rsidRDefault="00427F75" w:rsidP="00427F75">
      <w:proofErr w:type="gramStart"/>
      <w:r>
        <w:t>So</w:t>
      </w:r>
      <w:proofErr w:type="gramEnd"/>
      <w:r>
        <w:t xml:space="preserve"> like we would do with an analysis that only has one event of interest, we first create a variable describing the analysis time for each subject, and we will call this variable duration, because it's the duration that you last in this risk set. </w:t>
      </w:r>
      <w:proofErr w:type="gramStart"/>
      <w:r>
        <w:t>So</w:t>
      </w:r>
      <w:proofErr w:type="gramEnd"/>
      <w:r>
        <w:t xml:space="preserve"> it's the time elapsed, or duration from time and entry into the risk set to the event time, or censoring time. Remember: censoring time is the end of the risk period when you have an experience an event. </w:t>
      </w:r>
      <w:proofErr w:type="gramStart"/>
      <w:r>
        <w:t>So</w:t>
      </w:r>
      <w:proofErr w:type="gramEnd"/>
      <w:r>
        <w:t xml:space="preserve"> an event time is when the event happens. The censoring time is the end of the observation period, but an event has not happened. </w:t>
      </w:r>
    </w:p>
    <w:p w14:paraId="542D1D07" w14:textId="77777777" w:rsidR="00427F75" w:rsidRDefault="00427F75" w:rsidP="00427F75">
      <w:proofErr w:type="gramStart"/>
      <w:r>
        <w:t>So</w:t>
      </w:r>
      <w:proofErr w:type="gramEnd"/>
      <w:r>
        <w:t xml:space="preserve"> then you have this duration variable, and you expand it into one row per unit of time. For example, someone who has three years of analysis time. So that means they experience, either experience the event in three years, or they were observed for three years. They will when you </w:t>
      </w:r>
      <w:r>
        <w:lastRenderedPageBreak/>
        <w:t xml:space="preserve">have or when you expand this duration variable, you'll end up with three rows of data with one row representing each year for that person. </w:t>
      </w:r>
    </w:p>
    <w:p w14:paraId="61BF875B" w14:textId="77777777" w:rsidR="00427F75" w:rsidRDefault="00427F75" w:rsidP="00427F75">
      <w:proofErr w:type="gramStart"/>
      <w:r>
        <w:t>So</w:t>
      </w:r>
      <w:proofErr w:type="gramEnd"/>
      <w:r>
        <w:t xml:space="preserve"> this reshapes a data set into a person period file, and then you find the person year where the event occurred, and then you label it. </w:t>
      </w:r>
      <w:proofErr w:type="gramStart"/>
      <w:r>
        <w:t>So</w:t>
      </w:r>
      <w:proofErr w:type="gramEnd"/>
      <w:r>
        <w:t xml:space="preserve"> here's an example of what that would look like. Each row in the data set at the top represents one person, and the command to open it up into a long person period or person time file is expand, the command is </w:t>
      </w:r>
      <w:proofErr w:type="gramStart"/>
      <w:r>
        <w:t>expand</w:t>
      </w:r>
      <w:proofErr w:type="gramEnd"/>
      <w:r>
        <w:t xml:space="preserve">, and then duration. Duration is the variable. </w:t>
      </w:r>
    </w:p>
    <w:p w14:paraId="0BB8AAE5" w14:textId="77777777" w:rsidR="00427F75" w:rsidRDefault="00427F75" w:rsidP="00427F75">
      <w:proofErr w:type="gramStart"/>
      <w:r>
        <w:t>So</w:t>
      </w:r>
      <w:proofErr w:type="gramEnd"/>
      <w:r>
        <w:t xml:space="preserve"> we've calculated duration here based on when the event marriage or separation happens with respect to when the time at risk happens. </w:t>
      </w:r>
      <w:proofErr w:type="gramStart"/>
      <w:r>
        <w:t>So</w:t>
      </w:r>
      <w:proofErr w:type="gramEnd"/>
      <w:r>
        <w:t xml:space="preserve"> the time at risk is when union one the year union one was formed, and then your event will be either when you marry or when you separate. And then you calculate so for this respondent two, here, 2002 minus two, their duration is two for respondent 1: 1995, minus 1990 their duration is five for respondent three, they don't have either event, right? </w:t>
      </w:r>
    </w:p>
    <w:p w14:paraId="4680B7D5" w14:textId="77777777" w:rsidR="00427F75" w:rsidRDefault="00427F75" w:rsidP="00427F75">
      <w:r>
        <w:t xml:space="preserve">But they're observed until the day they report that their entire partnership history. </w:t>
      </w:r>
      <w:proofErr w:type="gramStart"/>
      <w:r>
        <w:t>So</w:t>
      </w:r>
      <w:proofErr w:type="gramEnd"/>
      <w:r>
        <w:t xml:space="preserve"> 2022 minus 2016 is six. So that's their duration. </w:t>
      </w:r>
      <w:proofErr w:type="gramStart"/>
      <w:r>
        <w:t>So</w:t>
      </w:r>
      <w:proofErr w:type="gramEnd"/>
      <w:r>
        <w:t xml:space="preserve"> when you expand by duration, it changes the data set to look like this at the bottom, where respondent one now has five rows of data, one for each year. Respondent two has two rows, one for each year, and respondent three has six rows. </w:t>
      </w:r>
    </w:p>
    <w:p w14:paraId="53193966" w14:textId="77777777" w:rsidR="00427F75" w:rsidRDefault="00427F75" w:rsidP="00427F75">
      <w:proofErr w:type="gramStart"/>
      <w:r>
        <w:t>So</w:t>
      </w:r>
      <w:proofErr w:type="gramEnd"/>
      <w:r>
        <w:t xml:space="preserve"> each row in this data set now represents one year and one specific respondent like after that you label each person year to describe what the time is with respect to the time of origin. </w:t>
      </w:r>
      <w:proofErr w:type="gramStart"/>
      <w:r>
        <w:t>So</w:t>
      </w:r>
      <w:proofErr w:type="gramEnd"/>
      <w:r>
        <w:t xml:space="preserve"> here's an example, again, with the same three different respondents, and they each have different durations, right? </w:t>
      </w:r>
      <w:proofErr w:type="gramStart"/>
      <w:r>
        <w:t>So</w:t>
      </w:r>
      <w:proofErr w:type="gramEnd"/>
      <w:r>
        <w:t xml:space="preserve"> respondent one's duration of analysis is five years. </w:t>
      </w:r>
      <w:proofErr w:type="gramStart"/>
      <w:r>
        <w:t>So</w:t>
      </w:r>
      <w:proofErr w:type="gramEnd"/>
      <w:r>
        <w:t xml:space="preserve"> they have five rows, and each row is one is they're not all the same year, right? They're not all describing year five. </w:t>
      </w:r>
    </w:p>
    <w:p w14:paraId="09BBE1CA" w14:textId="77777777" w:rsidR="00427F75" w:rsidRDefault="00427F75" w:rsidP="00427F75">
      <w:r>
        <w:t xml:space="preserve">Row one is describing year one. Row two describes year two, and then you take up to year three, four and five. Respondent two has got two years, so they start with year one, and then they end with year two, and then respondent three has got six years, so they tick up, 123456, all the way to the end of their analysis period. </w:t>
      </w:r>
    </w:p>
    <w:p w14:paraId="07D1ACCC" w14:textId="77777777" w:rsidR="00427F75" w:rsidRDefault="00427F75" w:rsidP="00427F75">
      <w:proofErr w:type="gramStart"/>
      <w:r>
        <w:t>So</w:t>
      </w:r>
      <w:proofErr w:type="gramEnd"/>
      <w:r>
        <w:t xml:space="preserve"> we've done this by sorting the list the person period file by respondent. So you group all of their like respondent, ones times all here, and then you create for you know, their time variable, the number of rows they have, which is _n, and they have the same number of rows that corresponds to their duration because of the Expand duration command we use on the previous slide. </w:t>
      </w:r>
      <w:proofErr w:type="gramStart"/>
      <w:r>
        <w:t>So</w:t>
      </w:r>
      <w:proofErr w:type="gramEnd"/>
      <w:r>
        <w:t xml:space="preserve"> the variable time, it takes up one year of time like a clock.</w:t>
      </w:r>
    </w:p>
    <w:p w14:paraId="11DEBA3F" w14:textId="77777777" w:rsidR="00427F75" w:rsidRDefault="00427F75" w:rsidP="00427F75">
      <w:proofErr w:type="gramStart"/>
      <w:r>
        <w:t>So</w:t>
      </w:r>
      <w:proofErr w:type="gramEnd"/>
      <w:r>
        <w:t xml:space="preserve"> then you flag the person year that the event </w:t>
      </w:r>
      <w:proofErr w:type="gramStart"/>
      <w:r>
        <w:t>experience</w:t>
      </w:r>
      <w:proofErr w:type="gramEnd"/>
      <w:r>
        <w:t xml:space="preserve"> the event occurred in, and this year should be the person time. That's the final year in the duration from partnership entry till the end of analysis time. </w:t>
      </w:r>
      <w:proofErr w:type="gramStart"/>
      <w:r>
        <w:t>So</w:t>
      </w:r>
      <w:proofErr w:type="gramEnd"/>
      <w:r>
        <w:t xml:space="preserve"> here's the code to do that. </w:t>
      </w:r>
      <w:proofErr w:type="gramStart"/>
      <w:r>
        <w:t>So</w:t>
      </w:r>
      <w:proofErr w:type="gramEnd"/>
      <w:r>
        <w:t xml:space="preserve"> you figure out what the outcome is, and you label the outcome with the state when the time is the same as when the time like the when year one and duration are the same. </w:t>
      </w:r>
    </w:p>
    <w:p w14:paraId="289BB5D7" w14:textId="77777777" w:rsidR="00427F75" w:rsidRDefault="00427F75" w:rsidP="00427F75">
      <w:proofErr w:type="gramStart"/>
      <w:r>
        <w:lastRenderedPageBreak/>
        <w:t>So</w:t>
      </w:r>
      <w:proofErr w:type="gramEnd"/>
      <w:r>
        <w:t xml:space="preserve"> in the fifth year something happened. </w:t>
      </w:r>
      <w:proofErr w:type="gramStart"/>
      <w:r>
        <w:t>So</w:t>
      </w:r>
      <w:proofErr w:type="gramEnd"/>
      <w:r>
        <w:t xml:space="preserve"> when the time when it's ticked up to year five, then this is the this is the row that has the event. </w:t>
      </w:r>
      <w:proofErr w:type="gramStart"/>
      <w:r>
        <w:t>So</w:t>
      </w:r>
      <w:proofErr w:type="gramEnd"/>
      <w:r>
        <w:t xml:space="preserve"> when it's marriage merit, you know, partnership one ended in a marriage, and then we labelled that row marriage. When it's separation, partnership one has ended in the separation that occurred before marriage. </w:t>
      </w:r>
      <w:proofErr w:type="gramStart"/>
      <w:r>
        <w:t>So</w:t>
      </w:r>
      <w:proofErr w:type="gramEnd"/>
      <w:r>
        <w:t xml:space="preserve"> we label that row separation. </w:t>
      </w:r>
      <w:proofErr w:type="gramStart"/>
      <w:r>
        <w:t>So</w:t>
      </w:r>
      <w:proofErr w:type="gramEnd"/>
      <w:r>
        <w:t xml:space="preserve"> it's a little hard to think in your head, but if you look at it, this is what it'll it should look like. So that command makes the data look like this. </w:t>
      </w:r>
      <w:proofErr w:type="gramStart"/>
      <w:r>
        <w:t>So</w:t>
      </w:r>
      <w:proofErr w:type="gramEnd"/>
      <w:r>
        <w:t xml:space="preserve"> we have a y or outcome variable that describes the state or partnership status that the respondent is in in that particular year. </w:t>
      </w:r>
      <w:proofErr w:type="gramStart"/>
      <w:r>
        <w:t>So</w:t>
      </w:r>
      <w:proofErr w:type="gramEnd"/>
      <w:r>
        <w:t xml:space="preserve"> respondent one, who begins their relationship in 1990 marries in 1995 they've got five years, right? But the first four years they were not married, the first four years they're cohabiting. </w:t>
      </w:r>
      <w:proofErr w:type="gramStart"/>
      <w:r>
        <w:t>So</w:t>
      </w:r>
      <w:proofErr w:type="gramEnd"/>
      <w:r>
        <w:t xml:space="preserve"> they cohabit, cohabit, cohabit, cohabit, and they marry that fifth year, that year when the time variable is equal to duration, and that's how we generated that flag, right when time equals duration. Flag that year married. </w:t>
      </w:r>
      <w:proofErr w:type="gramStart"/>
      <w:r>
        <w:t>So</w:t>
      </w:r>
      <w:proofErr w:type="gramEnd"/>
      <w:r>
        <w:t xml:space="preserve"> for respondent two, they entered their relationship in the year 2000. They separated in </w:t>
      </w:r>
      <w:proofErr w:type="gramStart"/>
      <w:r>
        <w:t>2002</w:t>
      </w:r>
      <w:proofErr w:type="gramEnd"/>
      <w:r>
        <w:t xml:space="preserve"> so they have two years of duration, two years of analysis time. You know, they've followed. They were at risk for an event for two years. Year one, they're cohabiting. Year two, they're separated because time in that row is two and duration is two. </w:t>
      </w:r>
    </w:p>
    <w:p w14:paraId="789BC05C" w14:textId="77777777" w:rsidR="00427F75" w:rsidRDefault="00427F75" w:rsidP="00427F75">
      <w:proofErr w:type="gramStart"/>
      <w:r>
        <w:t>So</w:t>
      </w:r>
      <w:proofErr w:type="gramEnd"/>
      <w:r>
        <w:t xml:space="preserve"> what about people who don't experience an event? Well, these people should only have cohabiting as their state, because their state never changes, right? </w:t>
      </w:r>
      <w:proofErr w:type="gramStart"/>
      <w:r>
        <w:t>So</w:t>
      </w:r>
      <w:proofErr w:type="gramEnd"/>
      <w:r>
        <w:t xml:space="preserve"> they're always in the state of cohabitation because they never have an event. </w:t>
      </w:r>
    </w:p>
    <w:p w14:paraId="0A2F7FAA" w14:textId="77777777" w:rsidR="00427F75" w:rsidRDefault="00427F75" w:rsidP="00427F75">
      <w:r>
        <w:t xml:space="preserve">So, meaning in year one they're cohabitors. In year two, they're cohabiting. In year three, they're cohabiting and so on, until the analysis time runs out, which for the case of respondent three, who's followed up for six years, it's on the sixth year. So that's the time of the survey, which is for </w:t>
      </w:r>
      <w:proofErr w:type="gramStart"/>
      <w:r>
        <w:t>all of</w:t>
      </w:r>
      <w:proofErr w:type="gramEnd"/>
      <w:r>
        <w:t xml:space="preserve"> these respondents, 2022 so respondent threes in a relatively new relationship compared to their peers. Who you know, entered their relationships in 2019. These relationships are, you know, they began a lot longer ago. </w:t>
      </w:r>
    </w:p>
    <w:p w14:paraId="5B414225" w14:textId="77777777" w:rsidR="00427F75" w:rsidRDefault="00427F75" w:rsidP="00427F75">
      <w:proofErr w:type="gramStart"/>
      <w:r>
        <w:t>So</w:t>
      </w:r>
      <w:proofErr w:type="gramEnd"/>
      <w:r>
        <w:t xml:space="preserve"> this person entered their relationship in 2016 or their co-residential partnership, I should say, in 2016 and then in 2022 they reported, that they're reporting their partnership history. </w:t>
      </w:r>
      <w:proofErr w:type="gramStart"/>
      <w:r>
        <w:t>So</w:t>
      </w:r>
      <w:proofErr w:type="gramEnd"/>
      <w:r>
        <w:t xml:space="preserve"> they've had six years of follow up time, essentially, so that </w:t>
      </w:r>
      <w:proofErr w:type="gramStart"/>
      <w:r>
        <w:t>all of</w:t>
      </w:r>
      <w:proofErr w:type="gramEnd"/>
      <w:r>
        <w:t xml:space="preserve"> their states are cohabiting throughout because they never experienced the event. </w:t>
      </w:r>
      <w:proofErr w:type="gramStart"/>
      <w:r>
        <w:t>So</w:t>
      </w:r>
      <w:proofErr w:type="gramEnd"/>
      <w:r>
        <w:t xml:space="preserve"> for the harmonized histories, just remember people can only be followed up until the year of their interview, since people report their partnerships retrospectively. </w:t>
      </w:r>
      <w:proofErr w:type="gramStart"/>
      <w:r>
        <w:t>So</w:t>
      </w:r>
      <w:proofErr w:type="gramEnd"/>
      <w:r>
        <w:t xml:space="preserve"> you know, we can only know information that happened to them up until the day they tell us, they can't tell us what happens to them in the future.</w:t>
      </w:r>
    </w:p>
    <w:p w14:paraId="719377C7" w14:textId="77777777" w:rsidR="00427F75" w:rsidRDefault="00427F75" w:rsidP="00427F75"/>
    <w:p w14:paraId="4167148A" w14:textId="77777777" w:rsidR="00427F75" w:rsidRDefault="00427F75" w:rsidP="00427F75">
      <w:r>
        <w:t xml:space="preserve">Okay, so how do you do a regression analysis using the competing risks framework? </w:t>
      </w:r>
      <w:proofErr w:type="gramStart"/>
      <w:r>
        <w:t>So</w:t>
      </w:r>
      <w:proofErr w:type="gramEnd"/>
      <w:r>
        <w:t xml:space="preserve"> you use a multinomial logistic regression and set the outcome to be y  , which has three categories, in this case, marriage, separation and remaining and cohabitation. </w:t>
      </w:r>
    </w:p>
    <w:p w14:paraId="2A8BC6BA" w14:textId="77777777" w:rsidR="00427F75" w:rsidRDefault="00427F75" w:rsidP="00427F75">
      <w:proofErr w:type="gramStart"/>
      <w:r>
        <w:t>So</w:t>
      </w:r>
      <w:proofErr w:type="gramEnd"/>
      <w:r>
        <w:t xml:space="preserve"> remember the outcome? Because this is about the history and the timing of things. The outcome is not just what the partnership status is. It's not just about what happens, but it's also about when things happen. </w:t>
      </w:r>
    </w:p>
    <w:p w14:paraId="4F53AA2E" w14:textId="77777777" w:rsidR="00427F75" w:rsidRDefault="00427F75" w:rsidP="00427F75">
      <w:proofErr w:type="gramStart"/>
      <w:r>
        <w:lastRenderedPageBreak/>
        <w:t>So</w:t>
      </w:r>
      <w:proofErr w:type="gramEnd"/>
      <w:r>
        <w:t xml:space="preserve"> the outcome is not just like one status or one change in partnership status. It's about the change in partnership status at a certain time. </w:t>
      </w:r>
      <w:proofErr w:type="gramStart"/>
      <w:r>
        <w:t>So</w:t>
      </w:r>
      <w:proofErr w:type="gramEnd"/>
      <w:r>
        <w:t xml:space="preserve"> the analytical unit is not one person, but one person year. </w:t>
      </w:r>
      <w:proofErr w:type="gramStart"/>
      <w:r>
        <w:t>So</w:t>
      </w:r>
      <w:proofErr w:type="gramEnd"/>
      <w:r>
        <w:t xml:space="preserve"> think about each analytical unit. Is a row, which is what a person year is, right? </w:t>
      </w:r>
      <w:proofErr w:type="gramStart"/>
      <w:r>
        <w:t>So</w:t>
      </w:r>
      <w:proofErr w:type="gramEnd"/>
      <w:r>
        <w:t xml:space="preserve"> we've set up the M logit the way you would any other M logit. So, you know, use a command, M Logit, y is the outcome. And then here are all the covariates. You </w:t>
      </w:r>
      <w:proofErr w:type="gramStart"/>
      <w:r>
        <w:t>have to</w:t>
      </w:r>
      <w:proofErr w:type="gramEnd"/>
      <w:r>
        <w:t xml:space="preserve"> include time, </w:t>
      </w:r>
      <w:proofErr w:type="gramStart"/>
      <w:r>
        <w:t>because,</w:t>
      </w:r>
      <w:proofErr w:type="gramEnd"/>
      <w:r>
        <w:t xml:space="preserve"> remember, this is all about, how long does it take for things to happen? You know, what are the hazards of something happening, given that it hasn't happened yet.</w:t>
      </w:r>
    </w:p>
    <w:p w14:paraId="57B49408" w14:textId="77777777" w:rsidR="00427F75" w:rsidRDefault="00427F75" w:rsidP="00427F75">
      <w:r>
        <w:t xml:space="preserve"> </w:t>
      </w:r>
      <w:proofErr w:type="gramStart"/>
      <w:r>
        <w:t>So</w:t>
      </w:r>
      <w:proofErr w:type="gramEnd"/>
      <w:r>
        <w:t xml:space="preserve"> include time as one of your covariates, because it tells </w:t>
      </w:r>
      <w:proofErr w:type="gramStart"/>
      <w:r>
        <w:t>you</w:t>
      </w:r>
      <w:proofErr w:type="gramEnd"/>
      <w:r>
        <w:t xml:space="preserve"> the duration at which somebody lasts till. And then we've used two very, you know, basic background variables that are standard in partnership, analysis, education, three categories, so low, medium high, with high as your reference category and the start age of the relationship. </w:t>
      </w:r>
      <w:proofErr w:type="gramStart"/>
      <w:r>
        <w:t>So</w:t>
      </w:r>
      <w:proofErr w:type="gramEnd"/>
      <w:r>
        <w:t xml:space="preserve"> when the person </w:t>
      </w:r>
      <w:proofErr w:type="gramStart"/>
      <w:r>
        <w:t>entered into</w:t>
      </w:r>
      <w:proofErr w:type="gramEnd"/>
      <w:r>
        <w:t xml:space="preserve"> the relationship, what age were they? And that's been set up as a continuous variable.</w:t>
      </w:r>
    </w:p>
    <w:p w14:paraId="459FD145" w14:textId="77777777" w:rsidR="00427F75" w:rsidRDefault="00427F75" w:rsidP="00427F75">
      <w:r>
        <w:t xml:space="preserve"> </w:t>
      </w:r>
      <w:proofErr w:type="gramStart"/>
      <w:r>
        <w:t>So</w:t>
      </w:r>
      <w:proofErr w:type="gramEnd"/>
      <w:r>
        <w:t xml:space="preserve"> three possible outcomes, marriage, separation, remaining and cohabitation. Remaining in cohabitation is the baseline outcome. Marriage is one event. Separation is another event. </w:t>
      </w:r>
      <w:proofErr w:type="gramStart"/>
      <w:r>
        <w:t>So</w:t>
      </w:r>
      <w:proofErr w:type="gramEnd"/>
      <w:r>
        <w:t xml:space="preserve"> this output here on the right shows the relationship between the odds of the outcome, marriage or separation, and the covariates education and start age. </w:t>
      </w:r>
    </w:p>
    <w:p w14:paraId="1F2C2028" w14:textId="77777777" w:rsidR="00427F75" w:rsidRDefault="00427F75" w:rsidP="00427F75">
      <w:proofErr w:type="gramStart"/>
      <w:r>
        <w:t>So</w:t>
      </w:r>
      <w:proofErr w:type="gramEnd"/>
      <w:r>
        <w:t xml:space="preserve"> we see that starting the relationship at an older age increases the odds of marriage. We just look at marriage in reference to gravitation, so that start age, the odds ratio is over one, and it's significant. </w:t>
      </w:r>
      <w:proofErr w:type="gramStart"/>
      <w:r>
        <w:t>So</w:t>
      </w:r>
      <w:proofErr w:type="gramEnd"/>
      <w:r>
        <w:t xml:space="preserve"> it's 1.027 to one, which means, for each year older you are when you enter a relationship, your odds of marriage increased by 2.7% so that's the 1.27 right? </w:t>
      </w:r>
    </w:p>
    <w:p w14:paraId="7ADA5B12" w14:textId="77777777" w:rsidR="00427F75" w:rsidRDefault="00427F75" w:rsidP="00427F75">
      <w:r>
        <w:t xml:space="preserve">So compared to, you know, for an odds ratio, it's a 2.7% increase for each additional year older you are. And that kind of makes sense. You know, relationships formed at a later age do tend to be more marriage oriented culturally. That completely makes sense. And then here we say that being less educated decreases the odds of marriage, which is also tends to be the social pattern of marriage. </w:t>
      </w:r>
      <w:proofErr w:type="gramStart"/>
      <w:r>
        <w:t>So</w:t>
      </w:r>
      <w:proofErr w:type="gramEnd"/>
      <w:r>
        <w:t xml:space="preserve"> if you're medium educated compared to high educated, then you have a 20% approximately 20% lower odds, or lower likelihood, of being married compared to highly educated. </w:t>
      </w:r>
    </w:p>
    <w:p w14:paraId="25E4B8C0" w14:textId="77777777" w:rsidR="00427F75" w:rsidRDefault="00427F75" w:rsidP="00427F75">
      <w:r>
        <w:t xml:space="preserve">And if you're low educated, you have an even lower likelihood, so that the odds ratio is one to .56 . </w:t>
      </w:r>
    </w:p>
    <w:p w14:paraId="5290774A" w14:textId="77777777" w:rsidR="00427F75" w:rsidRDefault="00427F75" w:rsidP="00427F75">
      <w:r>
        <w:t xml:space="preserve">This was a quick run through of how to do a competing risks analysis using </w:t>
      </w:r>
      <w:proofErr w:type="spellStart"/>
      <w:r>
        <w:t>stata</w:t>
      </w:r>
      <w:proofErr w:type="spellEnd"/>
      <w:r>
        <w:t xml:space="preserve"> and the event history or the harmonized histories.</w:t>
      </w:r>
    </w:p>
    <w:p w14:paraId="0B3D2E0C" w14:textId="4676A8A7" w:rsidR="00427F75" w:rsidRDefault="00427F75" w:rsidP="00427F75">
      <w:r>
        <w:t xml:space="preserve"> </w:t>
      </w:r>
      <w:proofErr w:type="gramStart"/>
      <w:r>
        <w:t>So</w:t>
      </w:r>
      <w:proofErr w:type="gramEnd"/>
      <w:r>
        <w:t xml:space="preserve"> we've talked about how to set up the data and how to open it up, how to how it should look, and then finally, how to apply multinomial logistic regression to </w:t>
      </w:r>
      <w:proofErr w:type="spellStart"/>
      <w:r>
        <w:t>to</w:t>
      </w:r>
      <w:proofErr w:type="spellEnd"/>
      <w:r>
        <w:t xml:space="preserve"> the data set. So hopefully that was helpful, and I hope you all use the harmonies histories for your fertility and partnership and life course </w:t>
      </w:r>
      <w:r w:rsidR="009D508D">
        <w:t>analyses</w:t>
      </w:r>
      <w:r>
        <w:t xml:space="preserve">. Thank you so much for your attention. </w:t>
      </w:r>
    </w:p>
    <w:p w14:paraId="38605569" w14:textId="77777777" w:rsidR="00427F75" w:rsidRPr="000E3035" w:rsidRDefault="00427F75" w:rsidP="000E3035"/>
    <w:p w14:paraId="26C1A7D6" w14:textId="1060516B" w:rsidR="004F7AA0" w:rsidRDefault="00915F95">
      <w:r>
        <w:lastRenderedPageBreak/>
        <w:br/>
      </w:r>
    </w:p>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74E4" w14:textId="77777777" w:rsidR="0070521E" w:rsidRDefault="0070521E" w:rsidP="00440587">
      <w:pPr>
        <w:spacing w:after="0" w:line="240" w:lineRule="auto"/>
      </w:pPr>
      <w:r>
        <w:separator/>
      </w:r>
    </w:p>
  </w:endnote>
  <w:endnote w:type="continuationSeparator" w:id="0">
    <w:p w14:paraId="441D5019" w14:textId="77777777" w:rsidR="0070521E" w:rsidRDefault="0070521E"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3915" w14:textId="77777777" w:rsidR="0070521E" w:rsidRDefault="0070521E" w:rsidP="00440587">
      <w:pPr>
        <w:spacing w:after="0" w:line="240" w:lineRule="auto"/>
      </w:pPr>
      <w:r>
        <w:separator/>
      </w:r>
    </w:p>
  </w:footnote>
  <w:footnote w:type="continuationSeparator" w:id="0">
    <w:p w14:paraId="023EE26A" w14:textId="77777777" w:rsidR="0070521E" w:rsidRDefault="0070521E"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3035"/>
    <w:rsid w:val="000E677B"/>
    <w:rsid w:val="001769A5"/>
    <w:rsid w:val="00183340"/>
    <w:rsid w:val="001B05C4"/>
    <w:rsid w:val="001D56B7"/>
    <w:rsid w:val="0025215A"/>
    <w:rsid w:val="002751B8"/>
    <w:rsid w:val="003553A6"/>
    <w:rsid w:val="003E5F93"/>
    <w:rsid w:val="00416DF1"/>
    <w:rsid w:val="00427F75"/>
    <w:rsid w:val="00440587"/>
    <w:rsid w:val="00440813"/>
    <w:rsid w:val="0044405F"/>
    <w:rsid w:val="00466D57"/>
    <w:rsid w:val="004919B1"/>
    <w:rsid w:val="004F7AA0"/>
    <w:rsid w:val="005341C0"/>
    <w:rsid w:val="005D4BF6"/>
    <w:rsid w:val="0064344A"/>
    <w:rsid w:val="00650276"/>
    <w:rsid w:val="00692AC3"/>
    <w:rsid w:val="006A617A"/>
    <w:rsid w:val="0070521E"/>
    <w:rsid w:val="00870AEA"/>
    <w:rsid w:val="00901D74"/>
    <w:rsid w:val="00904C67"/>
    <w:rsid w:val="00915F95"/>
    <w:rsid w:val="00941F7C"/>
    <w:rsid w:val="00974819"/>
    <w:rsid w:val="009D508D"/>
    <w:rsid w:val="00A2356C"/>
    <w:rsid w:val="00A9495A"/>
    <w:rsid w:val="00AB45A4"/>
    <w:rsid w:val="00B056D4"/>
    <w:rsid w:val="00C842F5"/>
    <w:rsid w:val="00D200A3"/>
    <w:rsid w:val="00D20D7B"/>
    <w:rsid w:val="00D338B7"/>
    <w:rsid w:val="00D85038"/>
    <w:rsid w:val="00DF5D71"/>
    <w:rsid w:val="00E01843"/>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2224</Words>
  <Characters>10268</Characters>
  <Application>Microsoft Office Word</Application>
  <DocSecurity>0</DocSecurity>
  <Lines>160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2025-12-10T09:33:00Z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